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2E" w:rsidRDefault="0075082E" w:rsidP="00E91AB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75082E">
        <w:rPr>
          <w:sz w:val="28"/>
          <w:szCs w:val="28"/>
          <w:lang w:val="kk-KZ"/>
        </w:rPr>
        <w:t>Қазақстан Республикасы Үкіметінің қаулысымен Қазақстан Республикасының аумағында уақытты есептеу тәртібі өзгертілді, оның шеңберінде Қазақстанның бүкіл аумағына 5-ші сағат белдеуі қолданылатын болады.</w:t>
      </w:r>
    </w:p>
    <w:p w:rsidR="0075082E" w:rsidRPr="00E91AB2" w:rsidRDefault="0075082E" w:rsidP="0075082E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E91AB2">
        <w:rPr>
          <w:sz w:val="28"/>
          <w:szCs w:val="28"/>
          <w:lang w:val="kk-KZ"/>
        </w:rPr>
        <w:t xml:space="preserve">Қаулыға сәйкес 15 өңірдің </w:t>
      </w:r>
      <w:r w:rsidRPr="00E91AB2">
        <w:rPr>
          <w:i/>
          <w:lang w:val="kk-KZ"/>
        </w:rPr>
        <w:t>(Астана, Алматы, Шымкент қалалары, Ақмола, Алматы, Жамбыл, Қарағанды, Қостанай, Павлодар, Солтүстік Қазақстан, Түркістан, Шығыс Қазақстан облыстары және Абай, Жетісу, Ұлытау облыстары)</w:t>
      </w:r>
      <w:r w:rsidRPr="00E91AB2">
        <w:rPr>
          <w:sz w:val="28"/>
          <w:szCs w:val="28"/>
          <w:lang w:val="kk-KZ"/>
        </w:rPr>
        <w:t xml:space="preserve"> әкімдіктері 2024 жылғы 29 ақпаннан 1 наурызға қараған түні (00:00) сағатты 1 сағатқа артқа ау</w:t>
      </w:r>
      <w:r>
        <w:rPr>
          <w:sz w:val="28"/>
          <w:szCs w:val="28"/>
          <w:lang w:val="kk-KZ"/>
        </w:rPr>
        <w:t>ыстыруы</w:t>
      </w:r>
      <w:r w:rsidRPr="00E91AB2">
        <w:rPr>
          <w:sz w:val="28"/>
          <w:szCs w:val="28"/>
          <w:lang w:val="kk-KZ"/>
        </w:rPr>
        <w:t xml:space="preserve"> керек.</w:t>
      </w:r>
    </w:p>
    <w:p w:rsidR="0075082E" w:rsidRDefault="0075082E" w:rsidP="00E91AB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75082E">
        <w:rPr>
          <w:sz w:val="28"/>
          <w:szCs w:val="28"/>
          <w:lang w:val="kk-KZ"/>
        </w:rPr>
        <w:t>Мектепке дейінгі білім беру ұйымдарының жұмыс уақыты, орта, техникалық және кәсіптік білім беру ұйымдарындағы сабақтар</w:t>
      </w:r>
      <w:r>
        <w:rPr>
          <w:sz w:val="28"/>
          <w:szCs w:val="28"/>
          <w:lang w:val="kk-KZ"/>
        </w:rPr>
        <w:t>дың басталуын реттеу</w:t>
      </w:r>
      <w:r w:rsidRPr="0075082E">
        <w:rPr>
          <w:sz w:val="28"/>
          <w:szCs w:val="28"/>
          <w:lang w:val="kk-KZ"/>
        </w:rPr>
        <w:t xml:space="preserve"> жергілікті атқарушы органдардың құзыретінде. Өңірлердің білім басқармаларының ақпараты бойынша сабақтар бекітілген қолдан</w:t>
      </w:r>
      <w:r w:rsidR="00E86238">
        <w:rPr>
          <w:sz w:val="28"/>
          <w:szCs w:val="28"/>
          <w:lang w:val="kk-KZ"/>
        </w:rPr>
        <w:t>ыстағы кестеге сәйкес басталады.</w:t>
      </w:r>
      <w:bookmarkStart w:id="0" w:name="_GoBack"/>
      <w:bookmarkEnd w:id="0"/>
      <w:r w:rsidR="00E86238" w:rsidRPr="00E86238">
        <w:rPr>
          <w:lang w:val="kk-KZ"/>
        </w:rPr>
        <w:t xml:space="preserve"> </w:t>
      </w:r>
      <w:r w:rsidR="00E86238" w:rsidRPr="00E86238">
        <w:rPr>
          <w:sz w:val="28"/>
          <w:szCs w:val="28"/>
          <w:lang w:val="kk-KZ"/>
        </w:rPr>
        <w:t>Уақыт белдеуі ауысқанымен, сабақтар штаттық режимде өзгеріссіз жалғасады.</w:t>
      </w:r>
    </w:p>
    <w:p w:rsidR="0075082E" w:rsidRDefault="0075082E" w:rsidP="0075082E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Осыған орай, облыстардың, Астана, Алматы және Шымкент қалаларының білім басқармаларына оқу процесін оңтайлы ұйымдастыру үшін білім беру ұйымдарының басшылары, педагогтер, білім алушылар мен олардың ата-аналары (заңды өкілдері) арасында </w:t>
      </w:r>
      <w:r w:rsidRPr="00597449">
        <w:rPr>
          <w:color w:val="000000" w:themeColor="text1"/>
          <w:sz w:val="28"/>
          <w:szCs w:val="28"/>
          <w:lang w:val="kk-KZ"/>
        </w:rPr>
        <w:t>Қазақстан Республикасының аумағында</w:t>
      </w:r>
      <w:r>
        <w:rPr>
          <w:color w:val="000000" w:themeColor="text1"/>
          <w:sz w:val="28"/>
          <w:szCs w:val="28"/>
          <w:lang w:val="kk-KZ"/>
        </w:rPr>
        <w:t>ғы</w:t>
      </w:r>
      <w:r w:rsidRPr="00597449">
        <w:rPr>
          <w:color w:val="000000" w:themeColor="text1"/>
          <w:sz w:val="28"/>
          <w:szCs w:val="28"/>
          <w:lang w:val="kk-KZ"/>
        </w:rPr>
        <w:t xml:space="preserve"> уақытты есептеу тәртібі</w:t>
      </w:r>
      <w:r>
        <w:rPr>
          <w:color w:val="000000" w:themeColor="text1"/>
          <w:sz w:val="28"/>
          <w:szCs w:val="28"/>
          <w:lang w:val="kk-KZ"/>
        </w:rPr>
        <w:t>нің өзгеретіндігі</w:t>
      </w:r>
      <w:r w:rsidRPr="00597449">
        <w:rPr>
          <w:color w:val="000000" w:themeColor="text1"/>
          <w:sz w:val="28"/>
          <w:szCs w:val="28"/>
          <w:lang w:val="kk-KZ"/>
        </w:rPr>
        <w:t xml:space="preserve"> туралы </w:t>
      </w:r>
      <w:r>
        <w:rPr>
          <w:color w:val="000000" w:themeColor="text1"/>
          <w:sz w:val="28"/>
          <w:szCs w:val="28"/>
          <w:lang w:val="kk-KZ"/>
        </w:rPr>
        <w:t xml:space="preserve">алдын-ала </w:t>
      </w:r>
      <w:r w:rsidRPr="00597449">
        <w:rPr>
          <w:color w:val="000000" w:themeColor="text1"/>
          <w:sz w:val="28"/>
          <w:szCs w:val="28"/>
          <w:lang w:val="kk-KZ"/>
        </w:rPr>
        <w:t>хабардар ет</w:t>
      </w:r>
      <w:r>
        <w:rPr>
          <w:color w:val="000000" w:themeColor="text1"/>
          <w:sz w:val="28"/>
          <w:szCs w:val="28"/>
          <w:lang w:val="kk-KZ"/>
        </w:rPr>
        <w:t>у бойынша түсіндіру жұмыстарын жүргізу бойынша ұсынымдамалар берілді.</w:t>
      </w:r>
    </w:p>
    <w:p w:rsidR="0075082E" w:rsidRDefault="0075082E" w:rsidP="00E91AB2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</w:p>
    <w:p w:rsidR="0075082E" w:rsidRPr="00E86238" w:rsidRDefault="0075082E" w:rsidP="007D0CF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</w:p>
    <w:p w:rsidR="00BD4BA1" w:rsidRPr="00BD4BA1" w:rsidRDefault="00BD4BA1" w:rsidP="007D0CF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D4BA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D4BA1">
        <w:rPr>
          <w:sz w:val="28"/>
          <w:szCs w:val="28"/>
        </w:rPr>
        <w:t xml:space="preserve"> Правительства Ре</w:t>
      </w:r>
      <w:r w:rsidR="0075082E">
        <w:rPr>
          <w:sz w:val="28"/>
          <w:szCs w:val="28"/>
        </w:rPr>
        <w:t>спублики Казахстан</w:t>
      </w:r>
      <w:r>
        <w:rPr>
          <w:sz w:val="28"/>
          <w:szCs w:val="28"/>
        </w:rPr>
        <w:t xml:space="preserve"> </w:t>
      </w:r>
      <w:r w:rsidR="00B01C60">
        <w:rPr>
          <w:sz w:val="28"/>
          <w:szCs w:val="28"/>
          <w:lang w:val="kk-KZ"/>
        </w:rPr>
        <w:t xml:space="preserve">изменен </w:t>
      </w:r>
      <w:r w:rsidRPr="00BD4BA1">
        <w:rPr>
          <w:sz w:val="28"/>
          <w:szCs w:val="28"/>
          <w:lang w:val="kk-KZ"/>
        </w:rPr>
        <w:t>поряд</w:t>
      </w:r>
      <w:r w:rsidR="00B01C60">
        <w:rPr>
          <w:sz w:val="28"/>
          <w:szCs w:val="28"/>
          <w:lang w:val="kk-KZ"/>
        </w:rPr>
        <w:t>о</w:t>
      </w:r>
      <w:r w:rsidRPr="00BD4BA1">
        <w:rPr>
          <w:sz w:val="28"/>
          <w:szCs w:val="28"/>
          <w:lang w:val="kk-KZ"/>
        </w:rPr>
        <w:t>к исчисления времени на т</w:t>
      </w:r>
      <w:r>
        <w:rPr>
          <w:sz w:val="28"/>
          <w:szCs w:val="28"/>
          <w:lang w:val="kk-KZ"/>
        </w:rPr>
        <w:t>ерритории Республики Казахстан</w:t>
      </w:r>
      <w:r w:rsidR="00B01C60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в рамках которого </w:t>
      </w:r>
      <w:r w:rsidRPr="00BD4BA1">
        <w:rPr>
          <w:sz w:val="28"/>
          <w:szCs w:val="28"/>
        </w:rPr>
        <w:t>ко всей территории Казахстана будет применен 5-й часовой пояс.</w:t>
      </w:r>
    </w:p>
    <w:p w:rsidR="00BD4BA1" w:rsidRDefault="00BD4BA1" w:rsidP="00BD4BA1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BD4BA1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постановления</w:t>
      </w:r>
      <w:r w:rsidRPr="00BD4BA1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а</w:t>
      </w:r>
      <w:r w:rsidRPr="00BD4BA1">
        <w:rPr>
          <w:sz w:val="28"/>
          <w:szCs w:val="28"/>
          <w:lang w:val="kk-KZ"/>
        </w:rPr>
        <w:t xml:space="preserve">киматам </w:t>
      </w:r>
      <w:r w:rsidR="00B01C60">
        <w:rPr>
          <w:sz w:val="28"/>
          <w:szCs w:val="28"/>
          <w:lang w:val="kk-KZ"/>
        </w:rPr>
        <w:t xml:space="preserve">15 регионов </w:t>
      </w:r>
      <w:r w:rsidR="00B01C60" w:rsidRPr="00B01C60">
        <w:rPr>
          <w:i/>
          <w:lang w:val="kk-KZ"/>
        </w:rPr>
        <w:t>(</w:t>
      </w:r>
      <w:r w:rsidRPr="00B01C60">
        <w:rPr>
          <w:i/>
          <w:lang w:val="kk-KZ"/>
        </w:rPr>
        <w:t>городов Астаны, Алматы, Шымкента, Акмолинской, Алматинской, Жамбылской, Карагандинской, Костанайской, Павлодарской, Северо-Казахстанской, Туркестанской, Восточно-Казахстанской областей и областей Абай, Жетісу, Ұлытау</w:t>
      </w:r>
      <w:r w:rsidR="00B01C60" w:rsidRPr="00B01C60">
        <w:rPr>
          <w:i/>
          <w:lang w:val="kk-KZ"/>
        </w:rPr>
        <w:t>)</w:t>
      </w:r>
      <w:r w:rsidRPr="00BD4BA1">
        <w:rPr>
          <w:sz w:val="28"/>
          <w:szCs w:val="28"/>
          <w:lang w:val="kk-KZ"/>
        </w:rPr>
        <w:t xml:space="preserve"> в ночь с 29 февраля 2024 года на 1 марта 2024 года (в 00:00) следует пе</w:t>
      </w:r>
      <w:r>
        <w:rPr>
          <w:sz w:val="28"/>
          <w:szCs w:val="28"/>
          <w:lang w:val="kk-KZ"/>
        </w:rPr>
        <w:t xml:space="preserve">ревести </w:t>
      </w:r>
      <w:r w:rsidR="00B01C60">
        <w:rPr>
          <w:sz w:val="28"/>
          <w:szCs w:val="28"/>
          <w:lang w:val="kk-KZ"/>
        </w:rPr>
        <w:t>часы</w:t>
      </w:r>
      <w:r>
        <w:rPr>
          <w:sz w:val="28"/>
          <w:szCs w:val="28"/>
          <w:lang w:val="kk-KZ"/>
        </w:rPr>
        <w:t xml:space="preserve"> на 1 </w:t>
      </w:r>
      <w:r w:rsidRPr="00BD4BA1">
        <w:rPr>
          <w:sz w:val="28"/>
          <w:szCs w:val="28"/>
          <w:lang w:val="kk-KZ"/>
        </w:rPr>
        <w:t>час назад.</w:t>
      </w:r>
    </w:p>
    <w:p w:rsidR="00E86238" w:rsidRPr="00E86238" w:rsidRDefault="00B01C60" w:rsidP="00E86238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01C60">
        <w:rPr>
          <w:sz w:val="28"/>
          <w:szCs w:val="28"/>
        </w:rPr>
        <w:t xml:space="preserve">Время работы дошкольных организаций образования, занятия в организациях </w:t>
      </w:r>
      <w:r>
        <w:rPr>
          <w:sz w:val="28"/>
          <w:szCs w:val="28"/>
          <w:lang w:val="kk-KZ"/>
        </w:rPr>
        <w:t xml:space="preserve">среднего, технического и профессионального </w:t>
      </w:r>
      <w:r w:rsidRPr="00B01C60">
        <w:rPr>
          <w:sz w:val="28"/>
          <w:szCs w:val="28"/>
        </w:rPr>
        <w:t>образования</w:t>
      </w:r>
      <w:r w:rsidR="0075082E">
        <w:rPr>
          <w:sz w:val="28"/>
          <w:szCs w:val="28"/>
          <w:lang w:val="kk-KZ"/>
        </w:rPr>
        <w:t xml:space="preserve"> находятся в компетенции местных исполнительных органов. По информации управлений образования регионов занятия</w:t>
      </w:r>
      <w:r w:rsidRPr="00B01C60">
        <w:rPr>
          <w:sz w:val="28"/>
          <w:szCs w:val="28"/>
        </w:rPr>
        <w:t xml:space="preserve"> начинаются в соответствии с утвержденным</w:t>
      </w:r>
      <w:r w:rsidR="0075082E">
        <w:rPr>
          <w:sz w:val="28"/>
          <w:szCs w:val="28"/>
        </w:rPr>
        <w:t xml:space="preserve"> действующим расписанием</w:t>
      </w:r>
      <w:r w:rsidR="00E86238">
        <w:rPr>
          <w:sz w:val="28"/>
          <w:szCs w:val="28"/>
        </w:rPr>
        <w:t xml:space="preserve">, занятия продолжатся в штатном режиме без изменений. </w:t>
      </w:r>
    </w:p>
    <w:p w:rsidR="00B01C60" w:rsidRPr="00BD4BA1" w:rsidRDefault="00B01C60" w:rsidP="00B01C60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</w:t>
      </w:r>
      <w:r w:rsidRPr="00900CB7">
        <w:rPr>
          <w:sz w:val="28"/>
          <w:szCs w:val="28"/>
          <w:lang w:val="kk-KZ"/>
        </w:rPr>
        <w:t xml:space="preserve">ля оптимальной организации учебного процесса управлениям образования областей, городов Астаны, Алматы и Шымкента даны </w:t>
      </w:r>
      <w:r>
        <w:rPr>
          <w:sz w:val="28"/>
          <w:szCs w:val="28"/>
          <w:lang w:val="kk-KZ"/>
        </w:rPr>
        <w:t>рекомендации по</w:t>
      </w:r>
      <w:r w:rsidRPr="00900CB7">
        <w:rPr>
          <w:sz w:val="28"/>
          <w:szCs w:val="28"/>
          <w:lang w:val="kk-KZ"/>
        </w:rPr>
        <w:t xml:space="preserve"> проведени</w:t>
      </w:r>
      <w:r>
        <w:rPr>
          <w:sz w:val="28"/>
          <w:szCs w:val="28"/>
          <w:lang w:val="kk-KZ"/>
        </w:rPr>
        <w:t>ю</w:t>
      </w:r>
      <w:r w:rsidRPr="00900CB7">
        <w:rPr>
          <w:sz w:val="28"/>
          <w:szCs w:val="28"/>
          <w:lang w:val="kk-KZ"/>
        </w:rPr>
        <w:t xml:space="preserve"> разъяснительной работы </w:t>
      </w:r>
      <w:r>
        <w:rPr>
          <w:sz w:val="28"/>
          <w:szCs w:val="28"/>
          <w:lang w:val="kk-KZ"/>
        </w:rPr>
        <w:t xml:space="preserve">с </w:t>
      </w:r>
      <w:r w:rsidRPr="00900CB7">
        <w:rPr>
          <w:sz w:val="28"/>
          <w:szCs w:val="28"/>
          <w:lang w:val="kk-KZ"/>
        </w:rPr>
        <w:t>руководителями организаций образования, педагогами, обучающимися и их родителями по предварительному информированию об изменении порядка учета времени на территории Республики Казахстан.</w:t>
      </w:r>
      <w:r>
        <w:rPr>
          <w:sz w:val="28"/>
          <w:szCs w:val="28"/>
          <w:lang w:val="kk-KZ"/>
        </w:rPr>
        <w:t xml:space="preserve"> </w:t>
      </w:r>
    </w:p>
    <w:p w:rsidR="00900CB7" w:rsidRPr="0075082E" w:rsidRDefault="00900CB7" w:rsidP="007D0CF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900CB7" w:rsidRPr="0075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49"/>
    <w:rsid w:val="000A2328"/>
    <w:rsid w:val="0029329B"/>
    <w:rsid w:val="00415476"/>
    <w:rsid w:val="004461C2"/>
    <w:rsid w:val="006538F4"/>
    <w:rsid w:val="00712335"/>
    <w:rsid w:val="00715125"/>
    <w:rsid w:val="0075082E"/>
    <w:rsid w:val="007703AB"/>
    <w:rsid w:val="007D0CF9"/>
    <w:rsid w:val="008314AA"/>
    <w:rsid w:val="00900CB7"/>
    <w:rsid w:val="00A80D7C"/>
    <w:rsid w:val="00AA3A98"/>
    <w:rsid w:val="00B01C60"/>
    <w:rsid w:val="00B106B0"/>
    <w:rsid w:val="00B12F10"/>
    <w:rsid w:val="00BD4BA1"/>
    <w:rsid w:val="00C72305"/>
    <w:rsid w:val="00CA1280"/>
    <w:rsid w:val="00E04849"/>
    <w:rsid w:val="00E86238"/>
    <w:rsid w:val="00E91AB2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87469-10A2-4462-925F-894AD7D4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BD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D4BA1"/>
  </w:style>
  <w:style w:type="character" w:styleId="a3">
    <w:name w:val="Hyperlink"/>
    <w:basedOn w:val="a0"/>
    <w:uiPriority w:val="99"/>
    <w:semiHidden/>
    <w:unhideWhenUsed/>
    <w:rsid w:val="00BD4B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31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Муздыбекова Гульсила Орынбековна</dc:creator>
  <cp:keywords/>
  <dc:description/>
  <cp:lastModifiedBy>Абдуалиева Молдир</cp:lastModifiedBy>
  <cp:revision>9</cp:revision>
  <cp:lastPrinted>2024-02-28T10:04:00Z</cp:lastPrinted>
  <dcterms:created xsi:type="dcterms:W3CDTF">2024-02-28T08:47:00Z</dcterms:created>
  <dcterms:modified xsi:type="dcterms:W3CDTF">2024-02-29T06:22:00Z</dcterms:modified>
</cp:coreProperties>
</file>